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524" w:rsidRPr="00F14BF0" w:rsidRDefault="00FD6524"/>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422DF1" w:rsidRPr="00F14BF0" w:rsidRDefault="00422DF1" w:rsidP="002F63DB">
      <w:pPr>
        <w:spacing w:line="480" w:lineRule="auto"/>
        <w:jc w:val="center"/>
      </w:pPr>
    </w:p>
    <w:p w:rsidR="00422DF1" w:rsidRPr="00F14BF0" w:rsidRDefault="00422DF1" w:rsidP="002F63DB">
      <w:pPr>
        <w:spacing w:line="480" w:lineRule="auto"/>
        <w:jc w:val="center"/>
      </w:pPr>
    </w:p>
    <w:p w:rsidR="00422DF1" w:rsidRPr="00F14BF0" w:rsidRDefault="00422DF1" w:rsidP="002F63DB">
      <w:pPr>
        <w:spacing w:line="480" w:lineRule="auto"/>
        <w:jc w:val="center"/>
      </w:pPr>
    </w:p>
    <w:p w:rsidR="002F63DB" w:rsidRPr="00F14BF0" w:rsidRDefault="00610CE3" w:rsidP="002F63DB">
      <w:pPr>
        <w:spacing w:line="480" w:lineRule="auto"/>
        <w:jc w:val="center"/>
      </w:pPr>
      <w:r w:rsidRPr="00F14BF0">
        <w:t>Modern Arts Sociology</w:t>
      </w:r>
    </w:p>
    <w:p w:rsidR="002F63DB" w:rsidRPr="00F14BF0" w:rsidRDefault="00376A84" w:rsidP="002F63DB">
      <w:pPr>
        <w:spacing w:line="480" w:lineRule="auto"/>
        <w:jc w:val="center"/>
      </w:pPr>
      <w:r>
        <w:t xml:space="preserve">Student’s </w:t>
      </w:r>
      <w:r w:rsidR="00610CE3" w:rsidRPr="00F14BF0">
        <w:t>Name</w:t>
      </w:r>
    </w:p>
    <w:p w:rsidR="002F63DB" w:rsidRDefault="00610CE3" w:rsidP="002F63DB">
      <w:pPr>
        <w:spacing w:line="480" w:lineRule="auto"/>
        <w:jc w:val="center"/>
      </w:pPr>
      <w:r w:rsidRPr="00F14BF0">
        <w:t>Institution</w:t>
      </w:r>
      <w:r w:rsidR="00376A84">
        <w:t xml:space="preserve">al Affiliation </w:t>
      </w:r>
    </w:p>
    <w:p w:rsidR="00376A84" w:rsidRPr="00F14BF0" w:rsidRDefault="00376A84" w:rsidP="002F63DB">
      <w:pPr>
        <w:spacing w:line="480" w:lineRule="auto"/>
        <w:jc w:val="center"/>
      </w:pPr>
      <w:r>
        <w:t xml:space="preserve">Date </w:t>
      </w:r>
    </w:p>
    <w:p w:rsidR="002F63DB" w:rsidRPr="00F14BF0" w:rsidRDefault="002F63DB" w:rsidP="002F63DB">
      <w:pPr>
        <w:spacing w:line="480" w:lineRule="auto"/>
      </w:pPr>
    </w:p>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2F63DB" w:rsidRPr="00F14BF0" w:rsidRDefault="002F63DB"/>
    <w:p w:rsidR="00F11A22" w:rsidRPr="00F14BF0" w:rsidRDefault="00610CE3" w:rsidP="00091D39">
      <w:pPr>
        <w:spacing w:line="480" w:lineRule="auto"/>
      </w:pPr>
      <w:r w:rsidRPr="00F14BF0">
        <w:tab/>
      </w:r>
    </w:p>
    <w:p w:rsidR="00F11A22" w:rsidRPr="00F14BF0" w:rsidRDefault="00F11A22" w:rsidP="00091D39">
      <w:pPr>
        <w:spacing w:line="480" w:lineRule="auto"/>
      </w:pPr>
    </w:p>
    <w:p w:rsidR="00F11A22" w:rsidRPr="00F14BF0" w:rsidRDefault="00F11A22" w:rsidP="00091D39">
      <w:pPr>
        <w:spacing w:line="480" w:lineRule="auto"/>
      </w:pPr>
    </w:p>
    <w:p w:rsidR="00F11A22" w:rsidRPr="00F14BF0" w:rsidRDefault="00F11A22" w:rsidP="00091D39">
      <w:pPr>
        <w:spacing w:line="480" w:lineRule="auto"/>
      </w:pPr>
    </w:p>
    <w:p w:rsidR="00F11A22" w:rsidRPr="00F14BF0" w:rsidRDefault="00F11A22" w:rsidP="00091D39">
      <w:pPr>
        <w:spacing w:line="480" w:lineRule="auto"/>
      </w:pPr>
    </w:p>
    <w:p w:rsidR="00F11A22" w:rsidRPr="00F14BF0" w:rsidRDefault="00F11A22" w:rsidP="00091D39">
      <w:pPr>
        <w:spacing w:line="480" w:lineRule="auto"/>
      </w:pPr>
    </w:p>
    <w:p w:rsidR="00F11A22" w:rsidRPr="00AD5952" w:rsidRDefault="00610CE3" w:rsidP="00AD5952">
      <w:pPr>
        <w:spacing w:line="480" w:lineRule="auto"/>
        <w:jc w:val="center"/>
        <w:rPr>
          <w:b/>
        </w:rPr>
      </w:pPr>
      <w:r w:rsidRPr="00AD5952">
        <w:rPr>
          <w:b/>
        </w:rPr>
        <w:t>Question 1</w:t>
      </w:r>
    </w:p>
    <w:p w:rsidR="002F63DB" w:rsidRPr="00F14BF0" w:rsidRDefault="00610CE3" w:rsidP="00422DF1">
      <w:pPr>
        <w:spacing w:line="480" w:lineRule="auto"/>
        <w:ind w:firstLine="720"/>
      </w:pPr>
      <w:r w:rsidRPr="00F14BF0">
        <w:t xml:space="preserve">Karl Marx identified a society being made of different social class individuals leading to social inequality. The other classes of individuals competed for materials and resources such as education, food, employment, and </w:t>
      </w:r>
      <w:r w:rsidR="00091D39" w:rsidRPr="00F14BF0">
        <w:t>housing. Social</w:t>
      </w:r>
      <w:r w:rsidRPr="00F14BF0">
        <w:t xml:space="preserve"> institutions like </w:t>
      </w:r>
      <w:r w:rsidR="00091D39" w:rsidRPr="00F14BF0">
        <w:t>schools, churches</w:t>
      </w:r>
      <w:r w:rsidRPr="00F14BF0">
        <w:t xml:space="preserve">, and government </w:t>
      </w:r>
      <w:r w:rsidR="00091D39" w:rsidRPr="00F14BF0">
        <w:t>reflect these differences and help maintain social structure inequality.</w:t>
      </w:r>
    </w:p>
    <w:p w:rsidR="00091D39" w:rsidRPr="00F14BF0" w:rsidRDefault="00610CE3" w:rsidP="00091D39">
      <w:pPr>
        <w:spacing w:line="480" w:lineRule="auto"/>
      </w:pPr>
      <w:r w:rsidRPr="00F14BF0">
        <w:tab/>
      </w:r>
      <w:r w:rsidR="00843DE1" w:rsidRPr="00F14BF0">
        <w:t>Additionally, Marx</w:t>
      </w:r>
      <w:r w:rsidRPr="00F14BF0">
        <w:t xml:space="preserve"> saw the main change in a society being </w:t>
      </w:r>
      <w:r w:rsidR="00843DE1" w:rsidRPr="00F14BF0">
        <w:t>conflict. An</w:t>
      </w:r>
      <w:r w:rsidRPr="00F14BF0">
        <w:t xml:space="preserve"> example is a relationship between the laborers and the mean of production </w:t>
      </w:r>
      <w:r w:rsidR="00843DE1" w:rsidRPr="00F14BF0">
        <w:t>owners. There</w:t>
      </w:r>
      <w:r w:rsidRPr="00F14BF0">
        <w:t xml:space="preserve"> existed a conflict between the two during the social </w:t>
      </w:r>
      <w:r w:rsidR="00422DF1" w:rsidRPr="00F14BF0">
        <w:t>revolution (Sinha &amp; Varma, 2017).</w:t>
      </w:r>
      <w:r w:rsidR="00843DE1" w:rsidRPr="00F14BF0">
        <w:t xml:space="preserve"> These</w:t>
      </w:r>
      <w:r w:rsidRPr="00F14BF0">
        <w:t xml:space="preserve"> class antagonisms resulted from </w:t>
      </w:r>
      <w:r w:rsidR="00843DE1" w:rsidRPr="00F14BF0">
        <w:t>one class being dominant than the other, in this case, the owners of means of production dominated the laborers. According to Marx, society is splitting into two classes that are against each other.</w:t>
      </w:r>
    </w:p>
    <w:p w:rsidR="00994622" w:rsidRPr="00F14BF0" w:rsidRDefault="00610CE3" w:rsidP="00091D39">
      <w:pPr>
        <w:spacing w:line="480" w:lineRule="auto"/>
      </w:pPr>
      <w:r w:rsidRPr="00F14BF0">
        <w:tab/>
        <w:t>In the 19</w:t>
      </w:r>
      <w:r w:rsidRPr="00F14BF0">
        <w:rPr>
          <w:vertAlign w:val="superscript"/>
        </w:rPr>
        <w:t>th</w:t>
      </w:r>
      <w:r w:rsidRPr="00F14BF0">
        <w:t xml:space="preserve"> century, industrialization was expanding, and employers in the industries who acted as production owners means started exploiting the </w:t>
      </w:r>
      <w:r w:rsidR="00F14BF0" w:rsidRPr="00F14BF0">
        <w:t xml:space="preserve">laborers. </w:t>
      </w:r>
      <w:r w:rsidR="00B43FC7" w:rsidRPr="00F14BF0">
        <w:t xml:space="preserve">The laborers were exploited by working for long hours, exposure to extreme cold and heat, and child </w:t>
      </w:r>
      <w:proofErr w:type="spellStart"/>
      <w:r w:rsidR="00422DF1" w:rsidRPr="00F14BF0">
        <w:t>labor</w:t>
      </w:r>
      <w:proofErr w:type="spellEnd"/>
      <w:r w:rsidR="00422DF1" w:rsidRPr="00F14BF0">
        <w:t xml:space="preserve"> (Sinha &amp; Varma, 2017)</w:t>
      </w:r>
      <w:r w:rsidR="00B43FC7" w:rsidRPr="00F14BF0">
        <w:t>. The owners of means of production also organized the economy to ensure the transport products were individually or company-owned instead of being owned by the government to control everything.</w:t>
      </w:r>
    </w:p>
    <w:p w:rsidR="001A2623" w:rsidRPr="00F14BF0" w:rsidRDefault="00610CE3" w:rsidP="001A2623">
      <w:pPr>
        <w:spacing w:line="480" w:lineRule="auto"/>
      </w:pPr>
      <w:r w:rsidRPr="00F14BF0">
        <w:tab/>
        <w:t>According to Marx, our actions defines who we are, either good or bad people. Historically, despite one class's nature being dominated by another, there also existed humanity in these two groups. Some connections between producers and the worker increased by natural conditions. But with the revolution and industrialization, the workers received</w:t>
      </w:r>
      <w:r w:rsidR="00422DF1" w:rsidRPr="00F14BF0">
        <w:t xml:space="preserve"> </w:t>
      </w:r>
      <w:r w:rsidRPr="00F14BF0">
        <w:t>wages only. The workers' effort was no longer dependent on human nature but artificial conditions.</w:t>
      </w:r>
    </w:p>
    <w:p w:rsidR="00954F9A" w:rsidRPr="00F14BF0" w:rsidRDefault="00954F9A" w:rsidP="001A2623">
      <w:pPr>
        <w:spacing w:line="480" w:lineRule="auto"/>
      </w:pPr>
    </w:p>
    <w:p w:rsidR="002F3EA4" w:rsidRDefault="002F3EA4" w:rsidP="001A2623">
      <w:pPr>
        <w:spacing w:line="480" w:lineRule="auto"/>
      </w:pPr>
    </w:p>
    <w:p w:rsidR="00F14BF0" w:rsidRPr="00AD5952" w:rsidRDefault="004B1BDD" w:rsidP="00AD5952">
      <w:pPr>
        <w:spacing w:line="480" w:lineRule="auto"/>
        <w:jc w:val="center"/>
        <w:rPr>
          <w:b/>
        </w:rPr>
      </w:pPr>
      <w:r>
        <w:rPr>
          <w:b/>
        </w:rPr>
        <w:t>Question 3</w:t>
      </w:r>
      <w:bookmarkStart w:id="0" w:name="_GoBack"/>
      <w:bookmarkEnd w:id="0"/>
    </w:p>
    <w:p w:rsidR="001D3FA0" w:rsidRPr="00F14BF0" w:rsidRDefault="00610CE3" w:rsidP="00F14BF0">
      <w:pPr>
        <w:spacing w:line="480" w:lineRule="auto"/>
        <w:ind w:firstLine="720"/>
      </w:pPr>
      <w:r w:rsidRPr="00F14BF0">
        <w:t>Art is a term commonly used to define a skill that produces beau</w:t>
      </w:r>
      <w:r w:rsidR="006041C0" w:rsidRPr="00F14BF0">
        <w:t xml:space="preserve">ty or aesthetic results. Both art and are socially constructed since they contain a high range of activities in creating performed </w:t>
      </w:r>
      <w:r w:rsidR="00AD5952" w:rsidRPr="00F14BF0">
        <w:t>artefacts</w:t>
      </w:r>
      <w:r w:rsidR="006041C0" w:rsidRPr="00F14BF0">
        <w:t xml:space="preserve">, auditory, or visual, where the author expresses their technical skills. The other party is supposed to appreciate the emotional power and </w:t>
      </w:r>
      <w:r w:rsidR="00422DF1" w:rsidRPr="00F14BF0">
        <w:t>beauty (</w:t>
      </w:r>
      <w:r w:rsidR="00F11A22" w:rsidRPr="00F14BF0">
        <w:t>Seal</w:t>
      </w:r>
      <w:r w:rsidR="00422DF1" w:rsidRPr="00F14BF0">
        <w:t>, 2017</w:t>
      </w:r>
      <w:r w:rsidR="00F11A22" w:rsidRPr="00F14BF0">
        <w:t>)</w:t>
      </w:r>
      <w:r w:rsidR="006041C0" w:rsidRPr="00F14BF0">
        <w:t xml:space="preserve">. There are different arts, including </w:t>
      </w:r>
      <w:r w:rsidRPr="00F14BF0">
        <w:t xml:space="preserve">visual arts, fine arts, performing </w:t>
      </w:r>
      <w:r w:rsidR="00BD273E" w:rsidRPr="00F14BF0">
        <w:t>arts, decorative</w:t>
      </w:r>
      <w:r w:rsidRPr="00F14BF0">
        <w:t>, and applied arts.</w:t>
      </w:r>
    </w:p>
    <w:p w:rsidR="006827BE" w:rsidRPr="00F14BF0" w:rsidRDefault="00610CE3" w:rsidP="001D3FA0">
      <w:pPr>
        <w:spacing w:line="480" w:lineRule="auto"/>
        <w:ind w:firstLine="720"/>
      </w:pPr>
      <w:r w:rsidRPr="00F14BF0">
        <w:t xml:space="preserve">The primary determinant in art construction is the form of </w:t>
      </w:r>
      <w:r w:rsidR="006835D2" w:rsidRPr="00F14BF0">
        <w:t>art, which</w:t>
      </w:r>
      <w:r w:rsidRPr="00F14BF0">
        <w:t xml:space="preserve"> uses some guidelines and </w:t>
      </w:r>
      <w:r w:rsidR="001D3FA0" w:rsidRPr="00F14BF0">
        <w:t xml:space="preserve">analysis. Using an example of fine arts, which includes artworks created for aesthetic reasons and not for practical or commercial use, it has several construction processes before getting the end </w:t>
      </w:r>
      <w:r w:rsidR="00BD273E" w:rsidRPr="00F14BF0">
        <w:t>product. In fine art, there is the use of materials such as chalk, charcoal, colors, and woodcuts to enhance the artwork's aesthetic</w:t>
      </w:r>
      <w:r w:rsidR="00EA3075" w:rsidRPr="00F14BF0">
        <w:t>. The</w:t>
      </w:r>
      <w:r w:rsidR="006835D2" w:rsidRPr="00F14BF0">
        <w:t xml:space="preserve"> interaction between the principle and element of art helps artists develop organized work of art, which also gives viewers a model on how to </w:t>
      </w:r>
      <w:r w:rsidR="00EA3075" w:rsidRPr="00F14BF0">
        <w:t>discuss and analyze aesthetic ideas.</w:t>
      </w:r>
    </w:p>
    <w:p w:rsidR="00EA3075" w:rsidRPr="00F14BF0" w:rsidRDefault="00610CE3" w:rsidP="001A2623">
      <w:pPr>
        <w:spacing w:line="480" w:lineRule="auto"/>
      </w:pPr>
      <w:r w:rsidRPr="00F14BF0">
        <w:t xml:space="preserve"> </w:t>
      </w:r>
      <w:r w:rsidR="00E05DC4">
        <w:tab/>
      </w:r>
      <w:r w:rsidR="00BD273E" w:rsidRPr="00F14BF0">
        <w:t>A fine</w:t>
      </w:r>
      <w:r w:rsidRPr="00F14BF0">
        <w:t xml:space="preserve"> artist's character includes the personality to develop an idea of something creative, which involves the creation of a </w:t>
      </w:r>
      <w:r w:rsidR="00113985" w:rsidRPr="00F14BF0">
        <w:t>concept, artwork</w:t>
      </w:r>
      <w:r w:rsidRPr="00F14BF0">
        <w:t xml:space="preserve">, and </w:t>
      </w:r>
      <w:r w:rsidR="00AD5952" w:rsidRPr="00F14BF0">
        <w:t>concept (</w:t>
      </w:r>
      <w:r w:rsidR="00422DF1" w:rsidRPr="00F14BF0">
        <w:t>Fen &amp; Shang,</w:t>
      </w:r>
      <w:r w:rsidR="00AD5952">
        <w:t xml:space="preserve"> </w:t>
      </w:r>
      <w:r w:rsidR="00422DF1" w:rsidRPr="00F14BF0">
        <w:t>2017)</w:t>
      </w:r>
      <w:r w:rsidR="00BD273E" w:rsidRPr="00F14BF0">
        <w:t>. A fine</w:t>
      </w:r>
      <w:r w:rsidR="00113985" w:rsidRPr="00F14BF0">
        <w:t xml:space="preserve"> artist must have high creative energy since they create an entire character from scratch. Every artist has their process and creativity, so there is no set way to make art. The artistic process involves an idea, personalities, and suggested traits. </w:t>
      </w:r>
    </w:p>
    <w:p w:rsidR="00BD273E" w:rsidRPr="00F14BF0" w:rsidRDefault="00610CE3" w:rsidP="001A2623">
      <w:pPr>
        <w:spacing w:line="480" w:lineRule="auto"/>
      </w:pPr>
      <w:r w:rsidRPr="00F14BF0">
        <w:tab/>
        <w:t xml:space="preserve">The fine art construction involves the </w:t>
      </w:r>
      <w:r w:rsidR="00BE17C0" w:rsidRPr="00F14BF0">
        <w:t>ideas, an</w:t>
      </w:r>
      <w:r w:rsidRPr="00F14BF0">
        <w:t xml:space="preserve"> artist must first decide what they are going to work on. After identifying the concept, they recognize the relevant materials like the colors, chalks, or ink used</w:t>
      </w:r>
      <w:r w:rsidR="00BE17C0" w:rsidRPr="00F14BF0">
        <w:t xml:space="preserve"> and how they will be combined and come up with</w:t>
      </w:r>
      <w:r w:rsidR="00F14BF0" w:rsidRPr="00F14BF0">
        <w:t xml:space="preserve"> </w:t>
      </w:r>
      <w:r w:rsidR="00BE17C0" w:rsidRPr="00F14BF0">
        <w:t xml:space="preserve">the artwork. A </w:t>
      </w:r>
      <w:r w:rsidR="00422DF1" w:rsidRPr="00F14BF0">
        <w:t xml:space="preserve">fine </w:t>
      </w:r>
      <w:r w:rsidR="00BE17C0" w:rsidRPr="00F14BF0">
        <w:t xml:space="preserve">painting must consider the target group, </w:t>
      </w:r>
      <w:r w:rsidR="00AD5952" w:rsidRPr="00F14BF0">
        <w:t>either children or</w:t>
      </w:r>
      <w:r w:rsidR="00BE17C0" w:rsidRPr="00F14BF0">
        <w:t xml:space="preserve"> adults, for maximum appreciation.</w:t>
      </w:r>
    </w:p>
    <w:p w:rsidR="00F14BF0" w:rsidRPr="00F14BF0" w:rsidRDefault="00610CE3" w:rsidP="002F2A3C">
      <w:pPr>
        <w:pStyle w:val="NormalWeb"/>
        <w:spacing w:line="480" w:lineRule="auto"/>
      </w:pPr>
      <w:r w:rsidRPr="00F14BF0">
        <w:tab/>
      </w:r>
    </w:p>
    <w:p w:rsidR="00F14BF0" w:rsidRPr="00AD5952" w:rsidRDefault="00B802FD" w:rsidP="00AD5952">
      <w:pPr>
        <w:pStyle w:val="NormalWeb"/>
        <w:spacing w:line="480" w:lineRule="auto"/>
        <w:jc w:val="center"/>
        <w:rPr>
          <w:b/>
        </w:rPr>
      </w:pPr>
      <w:r>
        <w:rPr>
          <w:b/>
        </w:rPr>
        <w:lastRenderedPageBreak/>
        <w:t>Question 4</w:t>
      </w:r>
    </w:p>
    <w:p w:rsidR="002F2A3C" w:rsidRPr="00F14BF0" w:rsidRDefault="00610CE3" w:rsidP="00F14BF0">
      <w:pPr>
        <w:pStyle w:val="NormalWeb"/>
        <w:spacing w:line="480" w:lineRule="auto"/>
        <w:ind w:firstLine="720"/>
      </w:pPr>
      <w:r w:rsidRPr="00F14BF0">
        <w:t>According to Bourdieu, practice is generated through cultural capital construction of field and habitus interaction. This perspective represents how human behaviors and motivations within a social environment which is not equal, allowing an understanding of important theoretical themes. The approach also helps in explaining the differences in the classes. He states that the artistic field has forces but has many struggles that help in the conservation and transformation of the details.</w:t>
      </w:r>
    </w:p>
    <w:p w:rsidR="00FC04C2" w:rsidRPr="00F14BF0" w:rsidRDefault="00610CE3" w:rsidP="002F2A3C">
      <w:pPr>
        <w:pStyle w:val="NormalWeb"/>
        <w:spacing w:line="480" w:lineRule="auto"/>
      </w:pPr>
      <w:r w:rsidRPr="00F14BF0">
        <w:tab/>
        <w:t xml:space="preserve">In a sociological theory </w:t>
      </w:r>
      <w:r w:rsidR="001E0242" w:rsidRPr="00F14BF0">
        <w:t>outline, Bourdieu</w:t>
      </w:r>
      <w:r w:rsidRPr="00F14BF0">
        <w:t xml:space="preserve"> comes up with a statement that describes the relationship between social stratification and artistic </w:t>
      </w:r>
      <w:r w:rsidR="001E0242" w:rsidRPr="00F14BF0">
        <w:t>competence. Art</w:t>
      </w:r>
      <w:r w:rsidRPr="00F14BF0">
        <w:t xml:space="preserve"> has an active mechanism of decoding that works more or less </w:t>
      </w:r>
      <w:r w:rsidR="00F14BF0" w:rsidRPr="00F14BF0">
        <w:t>unconsciously (</w:t>
      </w:r>
      <w:r w:rsidR="00F11A22" w:rsidRPr="00F14BF0">
        <w:t>Prior</w:t>
      </w:r>
      <w:r w:rsidR="00F14BF0" w:rsidRPr="00F14BF0">
        <w:t>, 2005</w:t>
      </w:r>
      <w:r w:rsidR="00F11A22" w:rsidRPr="00F14BF0">
        <w:t>)</w:t>
      </w:r>
      <w:r w:rsidR="001E0242" w:rsidRPr="00F14BF0">
        <w:t>. Artworks</w:t>
      </w:r>
      <w:r w:rsidRPr="00F14BF0">
        <w:t xml:space="preserve"> are coded, and that means they are dependent on tools acquired </w:t>
      </w:r>
      <w:r w:rsidR="001E0242" w:rsidRPr="00F14BF0">
        <w:t>socially possessed</w:t>
      </w:r>
      <w:r w:rsidRPr="00F14BF0">
        <w:t xml:space="preserve"> by perceivers at different </w:t>
      </w:r>
      <w:r w:rsidR="001E0242" w:rsidRPr="00F14BF0">
        <w:t>levels. A</w:t>
      </w:r>
      <w:r w:rsidRPr="00F14BF0">
        <w:t xml:space="preserve"> successful reception will only occur </w:t>
      </w:r>
      <w:r w:rsidR="001E0242" w:rsidRPr="00F14BF0">
        <w:t>if the code of the beholder and work's code fits. Those with high education levels are more comfortable with high culture, while other groups are bound to disorientation.</w:t>
      </w:r>
    </w:p>
    <w:p w:rsidR="001E0242" w:rsidRPr="00F14BF0" w:rsidRDefault="00610CE3" w:rsidP="002F2A3C">
      <w:pPr>
        <w:pStyle w:val="NormalWeb"/>
        <w:spacing w:line="480" w:lineRule="auto"/>
      </w:pPr>
      <w:r w:rsidRPr="00F14BF0">
        <w:tab/>
      </w:r>
      <w:r w:rsidR="00BF2225" w:rsidRPr="00F14BF0">
        <w:t xml:space="preserve">In museum and heritage displays the ordinary and the social histories of </w:t>
      </w:r>
      <w:r w:rsidR="001B46F2" w:rsidRPr="00F14BF0">
        <w:t>places, communities</w:t>
      </w:r>
      <w:r w:rsidR="00BF2225" w:rsidRPr="00F14BF0">
        <w:t xml:space="preserve">, crafts, and occupations. Visitors to such sites are involved in judgment making on social identities and aesthetics of the display. There is the direction of analytic attention to the positions that visitors actively take during a </w:t>
      </w:r>
      <w:r w:rsidR="001B46F2" w:rsidRPr="00F14BF0">
        <w:t>visit (Kulshrestha,</w:t>
      </w:r>
      <w:r w:rsidR="001B46F2">
        <w:t xml:space="preserve"> </w:t>
      </w:r>
      <w:r w:rsidR="001B46F2" w:rsidRPr="00F14BF0">
        <w:t>2020</w:t>
      </w:r>
      <w:r w:rsidR="00F11A22" w:rsidRPr="00F14BF0">
        <w:t>)</w:t>
      </w:r>
      <w:r w:rsidR="00BF2225" w:rsidRPr="00F14BF0">
        <w:t xml:space="preserve">. There is a limitation of habitus in museums because instead of focusing on visitors' immediate responses and actions, they are left alone. Memories and experience become crucial here, as this shows how visitors will get a gloomy </w:t>
      </w:r>
      <w:r w:rsidR="00F11A22" w:rsidRPr="00F14BF0">
        <w:t>picture. Artists should turn this to modern ways to be museum guides or brochures, which explains.</w:t>
      </w:r>
    </w:p>
    <w:p w:rsidR="00F11A22" w:rsidRPr="00F14BF0" w:rsidRDefault="00F11A22" w:rsidP="002F2A3C">
      <w:pPr>
        <w:pStyle w:val="NormalWeb"/>
        <w:spacing w:line="480" w:lineRule="auto"/>
      </w:pPr>
    </w:p>
    <w:p w:rsidR="00422DF1" w:rsidRPr="001B46F2" w:rsidRDefault="00610CE3" w:rsidP="00F14BF0">
      <w:pPr>
        <w:jc w:val="center"/>
        <w:rPr>
          <w:b/>
        </w:rPr>
      </w:pPr>
      <w:r w:rsidRPr="001B46F2">
        <w:rPr>
          <w:b/>
        </w:rPr>
        <w:lastRenderedPageBreak/>
        <w:t>References</w:t>
      </w:r>
    </w:p>
    <w:p w:rsidR="00F14BF0" w:rsidRPr="00F14BF0" w:rsidRDefault="00F14BF0" w:rsidP="00422DF1"/>
    <w:p w:rsidR="00422DF1" w:rsidRPr="00F14BF0" w:rsidRDefault="00610CE3" w:rsidP="00F14BF0">
      <w:pPr>
        <w:spacing w:line="480" w:lineRule="auto"/>
        <w:ind w:left="720" w:hanging="720"/>
      </w:pPr>
      <w:r w:rsidRPr="00F14BF0">
        <w:t xml:space="preserve">Fen, L. I., &amp; ZHANG, Y. (2017). Innovation and Application of Sino-Russian Culture and Art Communication in Fine Art Education for Children—A Case of the Innovative Mode of Fine Art Education for Children in “Sino-Russian Twin Cities”. </w:t>
      </w:r>
      <w:proofErr w:type="spellStart"/>
      <w:r w:rsidRPr="00F14BF0">
        <w:rPr>
          <w:i/>
          <w:iCs/>
        </w:rPr>
        <w:t>DEStech</w:t>
      </w:r>
      <w:proofErr w:type="spellEnd"/>
      <w:r w:rsidRPr="00F14BF0">
        <w:rPr>
          <w:i/>
          <w:iCs/>
        </w:rPr>
        <w:t xml:space="preserve"> Transactions on Social Science, Education and Human Science</w:t>
      </w:r>
      <w:r w:rsidRPr="00F14BF0">
        <w:t>, (</w:t>
      </w:r>
      <w:proofErr w:type="spellStart"/>
      <w:r w:rsidRPr="00F14BF0">
        <w:t>icesd</w:t>
      </w:r>
      <w:proofErr w:type="spellEnd"/>
      <w:r w:rsidRPr="00F14BF0">
        <w:t>).</w:t>
      </w:r>
    </w:p>
    <w:p w:rsidR="00F11A22" w:rsidRPr="00F14BF0" w:rsidRDefault="00610CE3" w:rsidP="00F14BF0">
      <w:pPr>
        <w:spacing w:line="480" w:lineRule="auto"/>
        <w:ind w:left="720" w:hanging="720"/>
      </w:pPr>
      <w:r w:rsidRPr="00F14BF0">
        <w:t xml:space="preserve">Kulshrestha, R. (2020). Heritage Museum, Tourism, Recognition: A Case study of Heritage Transport Museum. </w:t>
      </w:r>
      <w:r w:rsidRPr="00F14BF0">
        <w:rPr>
          <w:i/>
          <w:iCs/>
        </w:rPr>
        <w:t>Studies in Indian Place Names</w:t>
      </w:r>
      <w:r w:rsidRPr="00F14BF0">
        <w:t xml:space="preserve">, </w:t>
      </w:r>
      <w:r w:rsidRPr="00F14BF0">
        <w:rPr>
          <w:i/>
          <w:iCs/>
        </w:rPr>
        <w:t>40</w:t>
      </w:r>
      <w:r w:rsidRPr="00F14BF0">
        <w:t>(74), 2333-2340.</w:t>
      </w:r>
    </w:p>
    <w:p w:rsidR="00F11A22" w:rsidRPr="00F14BF0" w:rsidRDefault="00610CE3" w:rsidP="00F14BF0">
      <w:pPr>
        <w:spacing w:line="480" w:lineRule="auto"/>
        <w:ind w:left="720" w:hanging="720"/>
      </w:pPr>
      <w:r w:rsidRPr="00F14BF0">
        <w:t xml:space="preserve">Prior, N. (2005). A question of perception: Bourdieu, art and the postmodern. </w:t>
      </w:r>
      <w:r w:rsidRPr="00F14BF0">
        <w:rPr>
          <w:i/>
          <w:iCs/>
        </w:rPr>
        <w:t>The British journal of sociology</w:t>
      </w:r>
      <w:r w:rsidRPr="00F14BF0">
        <w:t xml:space="preserve">, </w:t>
      </w:r>
      <w:r w:rsidRPr="00F14BF0">
        <w:rPr>
          <w:i/>
          <w:iCs/>
        </w:rPr>
        <w:t>56</w:t>
      </w:r>
      <w:r w:rsidRPr="00F14BF0">
        <w:t xml:space="preserve">(1), 123-139. </w:t>
      </w:r>
    </w:p>
    <w:p w:rsidR="00422DF1" w:rsidRPr="00F14BF0" w:rsidRDefault="00610CE3" w:rsidP="00F14BF0">
      <w:pPr>
        <w:spacing w:line="480" w:lineRule="auto"/>
        <w:ind w:left="720" w:hanging="720"/>
      </w:pPr>
      <w:r w:rsidRPr="00F14BF0">
        <w:t>Seal, K. D. (2017). Rickshaw art &amp; artist-</w:t>
      </w:r>
      <w:proofErr w:type="spellStart"/>
      <w:r w:rsidRPr="00F14BF0">
        <w:t>Rafiqul</w:t>
      </w:r>
      <w:proofErr w:type="spellEnd"/>
      <w:r w:rsidRPr="00F14BF0">
        <w:t xml:space="preserve"> Islam. </w:t>
      </w:r>
      <w:r w:rsidRPr="00F14BF0">
        <w:rPr>
          <w:i/>
          <w:iCs/>
        </w:rPr>
        <w:t>Academic Discourse</w:t>
      </w:r>
      <w:r w:rsidRPr="00F14BF0">
        <w:t xml:space="preserve">, </w:t>
      </w:r>
      <w:r w:rsidRPr="00F14BF0">
        <w:rPr>
          <w:i/>
          <w:iCs/>
        </w:rPr>
        <w:t>6</w:t>
      </w:r>
      <w:r w:rsidRPr="00F14BF0">
        <w:t xml:space="preserve">(1), 73-79. </w:t>
      </w:r>
    </w:p>
    <w:p w:rsidR="00422DF1" w:rsidRPr="00F14BF0" w:rsidRDefault="00610CE3" w:rsidP="00F14BF0">
      <w:pPr>
        <w:spacing w:line="480" w:lineRule="auto"/>
        <w:ind w:left="720" w:hanging="720"/>
      </w:pPr>
      <w:r w:rsidRPr="00F14BF0">
        <w:t>Sinha, S., &amp; Varma, R. (2017). Marxism and postcolonial theory: what’s left of the debate</w:t>
      </w:r>
      <w:proofErr w:type="gramStart"/>
      <w:r w:rsidRPr="00F14BF0">
        <w:t>?.</w:t>
      </w:r>
      <w:proofErr w:type="gramEnd"/>
      <w:r w:rsidRPr="00F14BF0">
        <w:t xml:space="preserve"> </w:t>
      </w:r>
      <w:r w:rsidRPr="00F14BF0">
        <w:rPr>
          <w:i/>
          <w:iCs/>
        </w:rPr>
        <w:t>Critical Sociology</w:t>
      </w:r>
      <w:r w:rsidRPr="00F14BF0">
        <w:t xml:space="preserve">, </w:t>
      </w:r>
      <w:r w:rsidRPr="00F14BF0">
        <w:rPr>
          <w:i/>
          <w:iCs/>
        </w:rPr>
        <w:t>43</w:t>
      </w:r>
      <w:r w:rsidRPr="00F14BF0">
        <w:t>(4-5), 545-558.</w:t>
      </w:r>
    </w:p>
    <w:p w:rsidR="00F11A22" w:rsidRPr="00F14BF0" w:rsidRDefault="00F11A22" w:rsidP="00F14BF0">
      <w:pPr>
        <w:spacing w:line="480" w:lineRule="auto"/>
        <w:ind w:left="720" w:hanging="720"/>
      </w:pPr>
    </w:p>
    <w:p w:rsidR="00422DF1" w:rsidRPr="00F14BF0" w:rsidRDefault="00422DF1" w:rsidP="00F11A22"/>
    <w:p w:rsidR="00422DF1" w:rsidRPr="00F14BF0" w:rsidRDefault="00422DF1" w:rsidP="00F11A22"/>
    <w:p w:rsidR="00F11A22" w:rsidRPr="00F14BF0" w:rsidRDefault="00F11A22" w:rsidP="00F11A22"/>
    <w:p w:rsidR="00F11A22" w:rsidRPr="00F14BF0" w:rsidRDefault="00F11A22" w:rsidP="00F11A22"/>
    <w:p w:rsidR="00F11A22" w:rsidRPr="00F14BF0" w:rsidRDefault="00F11A22" w:rsidP="002F2A3C">
      <w:pPr>
        <w:pStyle w:val="NormalWeb"/>
        <w:spacing w:line="480" w:lineRule="auto"/>
      </w:pPr>
    </w:p>
    <w:p w:rsidR="00F11A22" w:rsidRPr="00F14BF0" w:rsidRDefault="00F11A22" w:rsidP="002F2A3C">
      <w:pPr>
        <w:pStyle w:val="NormalWeb"/>
        <w:spacing w:line="480" w:lineRule="auto"/>
      </w:pPr>
    </w:p>
    <w:p w:rsidR="00F11A22" w:rsidRPr="00F14BF0" w:rsidRDefault="00F11A22" w:rsidP="002F2A3C">
      <w:pPr>
        <w:pStyle w:val="NormalWeb"/>
        <w:spacing w:line="480" w:lineRule="auto"/>
      </w:pPr>
    </w:p>
    <w:p w:rsidR="00113985" w:rsidRPr="00F14BF0" w:rsidRDefault="00113985" w:rsidP="001A2623">
      <w:pPr>
        <w:spacing w:line="480" w:lineRule="auto"/>
      </w:pPr>
    </w:p>
    <w:p w:rsidR="00B918D6" w:rsidRPr="00B918D6" w:rsidRDefault="00610CE3" w:rsidP="00B918D6">
      <w:pPr>
        <w:spacing w:after="160" w:line="480" w:lineRule="auto"/>
        <w:rPr>
          <w:rFonts w:eastAsiaTheme="minorHAnsi"/>
          <w:lang w:eastAsia="en-US"/>
        </w:rPr>
      </w:pPr>
      <w:r w:rsidRPr="00F14BF0">
        <w:tab/>
      </w:r>
      <w:bookmarkStart w:id="1" w:name="bbib0050"/>
    </w:p>
    <w:bookmarkEnd w:id="1"/>
    <w:p w:rsidR="00113985" w:rsidRPr="00F14BF0" w:rsidRDefault="00113985" w:rsidP="00A82A40">
      <w:pPr>
        <w:spacing w:line="480" w:lineRule="auto"/>
      </w:pPr>
    </w:p>
    <w:sectPr w:rsidR="00113985" w:rsidRPr="00F14BF0" w:rsidSect="002F63DB">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9BC" w:rsidRDefault="00CA29BC">
      <w:r>
        <w:separator/>
      </w:r>
    </w:p>
  </w:endnote>
  <w:endnote w:type="continuationSeparator" w:id="0">
    <w:p w:rsidR="00CA29BC" w:rsidRDefault="00CA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9BC" w:rsidRDefault="00CA29BC">
      <w:r>
        <w:separator/>
      </w:r>
    </w:p>
  </w:footnote>
  <w:footnote w:type="continuationSeparator" w:id="0">
    <w:p w:rsidR="00CA29BC" w:rsidRDefault="00CA2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3DB" w:rsidRPr="002F63DB" w:rsidRDefault="00610CE3">
    <w:pPr>
      <w:pStyle w:val="Header"/>
      <w:rPr>
        <w:lang w:val="en-US"/>
      </w:rPr>
    </w:pPr>
    <w:r w:rsidRPr="002F63DB">
      <w:rPr>
        <w:lang w:val="en-US"/>
      </w:rPr>
      <w:t>MODERN ARTS SOCIOLOGY</w:t>
    </w:r>
    <w:r>
      <w:rPr>
        <w:lang w:val="en-US"/>
      </w:rPr>
      <w:tab/>
    </w:r>
    <w:r>
      <w:rPr>
        <w:lang w:val="en-US"/>
      </w:rPr>
      <w:tab/>
    </w:r>
    <w:r w:rsidRPr="002F63DB">
      <w:rPr>
        <w:lang w:val="en-US"/>
      </w:rPr>
      <w:fldChar w:fldCharType="begin"/>
    </w:r>
    <w:r w:rsidRPr="002F63DB">
      <w:rPr>
        <w:lang w:val="en-US"/>
      </w:rPr>
      <w:instrText xml:space="preserve"> PAGE   \* MERGEFORMAT </w:instrText>
    </w:r>
    <w:r w:rsidRPr="002F63DB">
      <w:rPr>
        <w:lang w:val="en-US"/>
      </w:rPr>
      <w:fldChar w:fldCharType="separate"/>
    </w:r>
    <w:r w:rsidR="004B1BDD">
      <w:rPr>
        <w:noProof/>
        <w:lang w:val="en-US"/>
      </w:rPr>
      <w:t>5</w:t>
    </w:r>
    <w:r w:rsidRPr="002F63DB">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3DB" w:rsidRPr="002F63DB" w:rsidRDefault="00610CE3" w:rsidP="002F63DB">
    <w:pPr>
      <w:pStyle w:val="Header"/>
      <w:rPr>
        <w:lang w:val="en-US"/>
      </w:rPr>
    </w:pPr>
    <w:r w:rsidRPr="002F63DB">
      <w:rPr>
        <w:lang w:val="en-US"/>
      </w:rPr>
      <w:t>RUNNING HEAD: MODERN ARTS SOCIOLOGY</w:t>
    </w:r>
    <w:r w:rsidRPr="002F63DB">
      <w:rPr>
        <w:lang w:val="en-US"/>
      </w:rPr>
      <w:tab/>
    </w:r>
    <w:r w:rsidRPr="002F63DB">
      <w:rPr>
        <w:lang w:val="en-US"/>
      </w:rPr>
      <w:tab/>
    </w:r>
    <w:r w:rsidRPr="002F63DB">
      <w:rPr>
        <w:lang w:val="en-US"/>
      </w:rPr>
      <w:fldChar w:fldCharType="begin"/>
    </w:r>
    <w:r w:rsidRPr="002F63DB">
      <w:rPr>
        <w:lang w:val="en-US"/>
      </w:rPr>
      <w:instrText xml:space="preserve"> PAGE   \* MERGEFORMAT </w:instrText>
    </w:r>
    <w:r w:rsidRPr="002F63DB">
      <w:rPr>
        <w:lang w:val="en-US"/>
      </w:rPr>
      <w:fldChar w:fldCharType="separate"/>
    </w:r>
    <w:r w:rsidR="00E05DC4">
      <w:rPr>
        <w:noProof/>
        <w:lang w:val="en-US"/>
      </w:rPr>
      <w:t>1</w:t>
    </w:r>
    <w:r w:rsidRPr="002F63DB">
      <w:rPr>
        <w:noProof/>
        <w:lang w:val="en-US"/>
      </w:rPr>
      <w:fldChar w:fldCharType="end"/>
    </w:r>
  </w:p>
  <w:p w:rsidR="002F63DB" w:rsidRPr="002F63DB" w:rsidRDefault="002F63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3DB"/>
    <w:rsid w:val="00083497"/>
    <w:rsid w:val="00091D39"/>
    <w:rsid w:val="00113985"/>
    <w:rsid w:val="001A2623"/>
    <w:rsid w:val="001B46F2"/>
    <w:rsid w:val="001D3FA0"/>
    <w:rsid w:val="001E0242"/>
    <w:rsid w:val="002F2A3C"/>
    <w:rsid w:val="002F3EA4"/>
    <w:rsid w:val="002F63DB"/>
    <w:rsid w:val="00376A84"/>
    <w:rsid w:val="00422DF1"/>
    <w:rsid w:val="004B1BDD"/>
    <w:rsid w:val="006041C0"/>
    <w:rsid w:val="00610CE3"/>
    <w:rsid w:val="00682691"/>
    <w:rsid w:val="006827BE"/>
    <w:rsid w:val="006835D2"/>
    <w:rsid w:val="007E5A01"/>
    <w:rsid w:val="00843DE1"/>
    <w:rsid w:val="00954F9A"/>
    <w:rsid w:val="00994622"/>
    <w:rsid w:val="00A16605"/>
    <w:rsid w:val="00A82A40"/>
    <w:rsid w:val="00AD5952"/>
    <w:rsid w:val="00B43FC7"/>
    <w:rsid w:val="00B802FD"/>
    <w:rsid w:val="00B918D6"/>
    <w:rsid w:val="00BD273E"/>
    <w:rsid w:val="00BE17C0"/>
    <w:rsid w:val="00BF2225"/>
    <w:rsid w:val="00CA29BC"/>
    <w:rsid w:val="00E05DC4"/>
    <w:rsid w:val="00EA3075"/>
    <w:rsid w:val="00F11A22"/>
    <w:rsid w:val="00F14BF0"/>
    <w:rsid w:val="00FC04C2"/>
    <w:rsid w:val="00FD6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B210D"/>
  <w15:chartTrackingRefBased/>
  <w15:docId w15:val="{CB964927-C815-413A-8633-DA2EC8AB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A2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3DB"/>
    <w:pPr>
      <w:tabs>
        <w:tab w:val="center" w:pos="4536"/>
        <w:tab w:val="right" w:pos="9072"/>
      </w:tabs>
    </w:pPr>
  </w:style>
  <w:style w:type="character" w:customStyle="1" w:styleId="HeaderChar">
    <w:name w:val="Header Char"/>
    <w:basedOn w:val="DefaultParagraphFont"/>
    <w:link w:val="Header"/>
    <w:uiPriority w:val="99"/>
    <w:rsid w:val="002F63DB"/>
  </w:style>
  <w:style w:type="paragraph" w:styleId="Footer">
    <w:name w:val="footer"/>
    <w:basedOn w:val="Normal"/>
    <w:link w:val="FooterChar"/>
    <w:uiPriority w:val="99"/>
    <w:unhideWhenUsed/>
    <w:rsid w:val="002F63DB"/>
    <w:pPr>
      <w:tabs>
        <w:tab w:val="center" w:pos="4536"/>
        <w:tab w:val="right" w:pos="9072"/>
      </w:tabs>
    </w:pPr>
  </w:style>
  <w:style w:type="character" w:customStyle="1" w:styleId="FooterChar">
    <w:name w:val="Footer Char"/>
    <w:basedOn w:val="DefaultParagraphFont"/>
    <w:link w:val="Footer"/>
    <w:uiPriority w:val="99"/>
    <w:rsid w:val="002F63DB"/>
  </w:style>
  <w:style w:type="paragraph" w:styleId="NormalWeb">
    <w:name w:val="Normal (Web)"/>
    <w:basedOn w:val="Normal"/>
    <w:uiPriority w:val="99"/>
    <w:unhideWhenUsed/>
    <w:rsid w:val="00091D39"/>
    <w:pPr>
      <w:spacing w:before="100" w:beforeAutospacing="1" w:after="100" w:afterAutospacing="1"/>
    </w:pPr>
  </w:style>
  <w:style w:type="character" w:styleId="Strong">
    <w:name w:val="Strong"/>
    <w:basedOn w:val="DefaultParagraphFont"/>
    <w:uiPriority w:val="22"/>
    <w:qFormat/>
    <w:rsid w:val="00091D39"/>
    <w:rPr>
      <w:b/>
      <w:bCs/>
    </w:rPr>
  </w:style>
  <w:style w:type="character" w:styleId="Emphasis">
    <w:name w:val="Emphasis"/>
    <w:basedOn w:val="DefaultParagraphFont"/>
    <w:uiPriority w:val="20"/>
    <w:qFormat/>
    <w:rsid w:val="00091D39"/>
    <w:rPr>
      <w:i/>
      <w:iCs/>
    </w:rPr>
  </w:style>
  <w:style w:type="character" w:styleId="Hyperlink">
    <w:name w:val="Hyperlink"/>
    <w:basedOn w:val="DefaultParagraphFont"/>
    <w:uiPriority w:val="99"/>
    <w:semiHidden/>
    <w:unhideWhenUsed/>
    <w:rsid w:val="001139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hp</cp:lastModifiedBy>
  <cp:revision>8</cp:revision>
  <dcterms:created xsi:type="dcterms:W3CDTF">2020-10-19T15:18:00Z</dcterms:created>
  <dcterms:modified xsi:type="dcterms:W3CDTF">2020-10-19T15:37:00Z</dcterms:modified>
</cp:coreProperties>
</file>